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A7" w:rsidRPr="00735DA7" w:rsidRDefault="00735DA7" w:rsidP="00735DA7">
      <w:pPr>
        <w:rPr>
          <w:rFonts w:ascii="Times New Roman" w:hAnsi="Times New Roman" w:cs="Times New Roman"/>
          <w:b/>
          <w:sz w:val="24"/>
          <w:szCs w:val="24"/>
        </w:rPr>
      </w:pPr>
      <w:r w:rsidRPr="00735DA7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A425D4">
        <w:rPr>
          <w:rFonts w:ascii="Times New Roman" w:hAnsi="Times New Roman" w:cs="Times New Roman"/>
          <w:b/>
          <w:sz w:val="24"/>
          <w:szCs w:val="24"/>
        </w:rPr>
        <w:t xml:space="preserve">оформления докладов </w:t>
      </w:r>
    </w:p>
    <w:p w:rsidR="00735DA7" w:rsidRPr="00735DA7" w:rsidRDefault="00735DA7" w:rsidP="00A425D4">
      <w:pPr>
        <w:rPr>
          <w:rFonts w:ascii="Times New Roman" w:hAnsi="Times New Roman" w:cs="Times New Roman"/>
          <w:sz w:val="24"/>
          <w:szCs w:val="24"/>
        </w:rPr>
      </w:pPr>
      <w:r w:rsidRPr="00735DA7">
        <w:rPr>
          <w:rFonts w:ascii="Times New Roman" w:hAnsi="Times New Roman" w:cs="Times New Roman"/>
          <w:sz w:val="24"/>
          <w:szCs w:val="24"/>
        </w:rPr>
        <w:t xml:space="preserve"> </w:t>
      </w:r>
      <w:r w:rsidR="00A425D4">
        <w:rPr>
          <w:rFonts w:ascii="Times New Roman" w:hAnsi="Times New Roman" w:cs="Times New Roman"/>
          <w:sz w:val="24"/>
          <w:szCs w:val="24"/>
        </w:rPr>
        <w:t>В организационный комитет направляются:</w:t>
      </w:r>
    </w:p>
    <w:p w:rsidR="00735DA7" w:rsidRPr="00735DA7" w:rsidRDefault="00A425D4" w:rsidP="00735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35DA7" w:rsidRPr="00735DA7">
        <w:rPr>
          <w:rFonts w:ascii="Times New Roman" w:hAnsi="Times New Roman" w:cs="Times New Roman"/>
          <w:sz w:val="24"/>
          <w:szCs w:val="24"/>
        </w:rPr>
        <w:t>Экспертное заключение о возможности опубликования в открытой печати, заверенное печатью организации, в которой проведена экспертиза.</w:t>
      </w:r>
    </w:p>
    <w:p w:rsidR="00735DA7" w:rsidRPr="00735DA7" w:rsidRDefault="00A425D4" w:rsidP="00735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35DA7" w:rsidRPr="00735DA7">
        <w:rPr>
          <w:rFonts w:ascii="Times New Roman" w:hAnsi="Times New Roman" w:cs="Times New Roman"/>
          <w:sz w:val="24"/>
          <w:szCs w:val="24"/>
        </w:rPr>
        <w:t>Сведения об авторе, с которым редакция может осуществлять контакт: фамилия, имя и отчество (полностью), адрес и (или) телефон, адрес электронной почты (могут быть представлены в электронном виде).</w:t>
      </w:r>
    </w:p>
    <w:p w:rsidR="00735DA7" w:rsidRPr="00735DA7" w:rsidRDefault="00A425D4" w:rsidP="00735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35DA7" w:rsidRPr="00735DA7">
        <w:rPr>
          <w:rFonts w:ascii="Times New Roman" w:hAnsi="Times New Roman" w:cs="Times New Roman"/>
          <w:sz w:val="24"/>
          <w:szCs w:val="24"/>
        </w:rPr>
        <w:t xml:space="preserve">Статья (в виде файла </w:t>
      </w:r>
      <w:proofErr w:type="spellStart"/>
      <w:r w:rsidR="00735DA7" w:rsidRPr="00735DA7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735DA7" w:rsidRPr="00735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DA7" w:rsidRPr="00735DA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735DA7" w:rsidRPr="00735DA7">
        <w:rPr>
          <w:rFonts w:ascii="Times New Roman" w:hAnsi="Times New Roman" w:cs="Times New Roman"/>
          <w:sz w:val="24"/>
          <w:szCs w:val="24"/>
        </w:rPr>
        <w:t>).</w:t>
      </w:r>
    </w:p>
    <w:p w:rsidR="00735DA7" w:rsidRPr="00735DA7" w:rsidRDefault="00A425D4" w:rsidP="00735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35DA7" w:rsidRPr="00735DA7">
        <w:rPr>
          <w:rFonts w:ascii="Times New Roman" w:hAnsi="Times New Roman" w:cs="Times New Roman"/>
          <w:sz w:val="24"/>
          <w:szCs w:val="24"/>
        </w:rPr>
        <w:t xml:space="preserve">Исходные иллюстрации (в виде отдельных файлов растровой графики). </w:t>
      </w:r>
    </w:p>
    <w:p w:rsidR="00735DA7" w:rsidRPr="00735DA7" w:rsidRDefault="00735DA7" w:rsidP="00735D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5DA7">
        <w:rPr>
          <w:rFonts w:ascii="Times New Roman" w:hAnsi="Times New Roman" w:cs="Times New Roman"/>
          <w:b/>
          <w:sz w:val="24"/>
          <w:szCs w:val="24"/>
        </w:rPr>
        <w:t xml:space="preserve">Статья. Текст </w:t>
      </w:r>
      <w:r w:rsidR="00A425D4">
        <w:rPr>
          <w:rFonts w:ascii="Times New Roman" w:hAnsi="Times New Roman" w:cs="Times New Roman"/>
          <w:b/>
          <w:sz w:val="24"/>
          <w:szCs w:val="24"/>
        </w:rPr>
        <w:t xml:space="preserve">доклада </w:t>
      </w:r>
      <w:r w:rsidRPr="00735DA7">
        <w:rPr>
          <w:rFonts w:ascii="Times New Roman" w:hAnsi="Times New Roman" w:cs="Times New Roman"/>
          <w:b/>
          <w:sz w:val="24"/>
          <w:szCs w:val="24"/>
        </w:rPr>
        <w:t>должен быть структурирован следующим образом:</w:t>
      </w:r>
    </w:p>
    <w:p w:rsidR="00735DA7" w:rsidRPr="00735DA7" w:rsidRDefault="00735DA7" w:rsidP="00735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DA7" w:rsidRPr="00735DA7" w:rsidRDefault="00735DA7" w:rsidP="00735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DA7">
        <w:rPr>
          <w:rFonts w:ascii="Times New Roman" w:hAnsi="Times New Roman" w:cs="Times New Roman"/>
          <w:sz w:val="24"/>
          <w:szCs w:val="24"/>
        </w:rPr>
        <w:t>- УДК;</w:t>
      </w:r>
    </w:p>
    <w:p w:rsidR="00735DA7" w:rsidRPr="00735DA7" w:rsidRDefault="00735DA7" w:rsidP="00735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DA7">
        <w:rPr>
          <w:rFonts w:ascii="Times New Roman" w:hAnsi="Times New Roman" w:cs="Times New Roman"/>
          <w:sz w:val="24"/>
          <w:szCs w:val="24"/>
        </w:rPr>
        <w:t>- название на русском языке;</w:t>
      </w:r>
    </w:p>
    <w:p w:rsidR="00735DA7" w:rsidRPr="00735DA7" w:rsidRDefault="00735DA7" w:rsidP="00735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DA7">
        <w:rPr>
          <w:rFonts w:ascii="Times New Roman" w:hAnsi="Times New Roman" w:cs="Times New Roman"/>
          <w:sz w:val="24"/>
          <w:szCs w:val="24"/>
        </w:rPr>
        <w:t>- название на английском языке;</w:t>
      </w:r>
    </w:p>
    <w:p w:rsidR="00735DA7" w:rsidRPr="00735DA7" w:rsidRDefault="00735DA7" w:rsidP="00735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DA7">
        <w:rPr>
          <w:rFonts w:ascii="Times New Roman" w:hAnsi="Times New Roman" w:cs="Times New Roman"/>
          <w:sz w:val="24"/>
          <w:szCs w:val="24"/>
        </w:rPr>
        <w:t>- ссылка на финансовую поддержку (если это необходимо);</w:t>
      </w:r>
    </w:p>
    <w:p w:rsidR="00735DA7" w:rsidRPr="00735DA7" w:rsidRDefault="00735DA7" w:rsidP="00735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DA7">
        <w:rPr>
          <w:rFonts w:ascii="Times New Roman" w:hAnsi="Times New Roman" w:cs="Times New Roman"/>
          <w:sz w:val="24"/>
          <w:szCs w:val="24"/>
        </w:rPr>
        <w:t>- инициалы и фамилии авторов на русском языке;</w:t>
      </w:r>
    </w:p>
    <w:p w:rsidR="00735DA7" w:rsidRPr="00735DA7" w:rsidRDefault="00735DA7" w:rsidP="00735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DA7">
        <w:rPr>
          <w:rFonts w:ascii="Times New Roman" w:hAnsi="Times New Roman" w:cs="Times New Roman"/>
          <w:sz w:val="24"/>
          <w:szCs w:val="24"/>
        </w:rPr>
        <w:t>- инициалы и фамилии авторов на английском языке (транслитерация);</w:t>
      </w:r>
    </w:p>
    <w:p w:rsidR="00735DA7" w:rsidRPr="00735DA7" w:rsidRDefault="00735DA7" w:rsidP="00735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DA7">
        <w:rPr>
          <w:rFonts w:ascii="Times New Roman" w:hAnsi="Times New Roman" w:cs="Times New Roman"/>
          <w:sz w:val="24"/>
          <w:szCs w:val="24"/>
        </w:rPr>
        <w:t>- место работы каждого автора;</w:t>
      </w:r>
    </w:p>
    <w:p w:rsidR="00735DA7" w:rsidRPr="00735DA7" w:rsidRDefault="00735DA7" w:rsidP="00735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DA7">
        <w:rPr>
          <w:rFonts w:ascii="Times New Roman" w:hAnsi="Times New Roman" w:cs="Times New Roman"/>
          <w:sz w:val="24"/>
          <w:szCs w:val="24"/>
        </w:rPr>
        <w:t>- адрес электронной почты каждого автора;</w:t>
      </w:r>
    </w:p>
    <w:p w:rsidR="00735DA7" w:rsidRPr="00735DA7" w:rsidRDefault="00735DA7" w:rsidP="00735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DA7">
        <w:rPr>
          <w:rFonts w:ascii="Times New Roman" w:hAnsi="Times New Roman" w:cs="Times New Roman"/>
          <w:sz w:val="24"/>
          <w:szCs w:val="24"/>
        </w:rPr>
        <w:t>- аннотация на русском языке (не более 500 символов);</w:t>
      </w:r>
    </w:p>
    <w:p w:rsidR="00735DA7" w:rsidRPr="00735DA7" w:rsidRDefault="00735DA7" w:rsidP="00735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DA7">
        <w:rPr>
          <w:rFonts w:ascii="Times New Roman" w:hAnsi="Times New Roman" w:cs="Times New Roman"/>
          <w:sz w:val="24"/>
          <w:szCs w:val="24"/>
        </w:rPr>
        <w:t>- аннотация на английском языке (не более 500 символов);</w:t>
      </w:r>
    </w:p>
    <w:p w:rsidR="00735DA7" w:rsidRPr="00735DA7" w:rsidRDefault="00735DA7" w:rsidP="00735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DA7">
        <w:rPr>
          <w:rFonts w:ascii="Times New Roman" w:hAnsi="Times New Roman" w:cs="Times New Roman"/>
          <w:sz w:val="24"/>
          <w:szCs w:val="24"/>
        </w:rPr>
        <w:t>- ключевые слова на русском языке (5-6 слов и/или словосочетаний);</w:t>
      </w:r>
    </w:p>
    <w:p w:rsidR="00735DA7" w:rsidRPr="00735DA7" w:rsidRDefault="00735DA7" w:rsidP="00735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DA7">
        <w:rPr>
          <w:rFonts w:ascii="Times New Roman" w:hAnsi="Times New Roman" w:cs="Times New Roman"/>
          <w:sz w:val="24"/>
          <w:szCs w:val="24"/>
        </w:rPr>
        <w:t>- ключевые слова на английском языке (5-6 слов и/или словосочетаний);</w:t>
      </w:r>
    </w:p>
    <w:p w:rsidR="00735DA7" w:rsidRPr="00735DA7" w:rsidRDefault="00735DA7" w:rsidP="00735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DA7">
        <w:rPr>
          <w:rFonts w:ascii="Times New Roman" w:hAnsi="Times New Roman" w:cs="Times New Roman"/>
          <w:sz w:val="24"/>
          <w:szCs w:val="24"/>
        </w:rPr>
        <w:t>- те</w:t>
      </w:r>
      <w:proofErr w:type="gramStart"/>
      <w:r w:rsidRPr="00735DA7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735DA7">
        <w:rPr>
          <w:rFonts w:ascii="Times New Roman" w:hAnsi="Times New Roman" w:cs="Times New Roman"/>
          <w:sz w:val="24"/>
          <w:szCs w:val="24"/>
        </w:rPr>
        <w:t>атьи, включающий иллюстрации и таблицы;</w:t>
      </w:r>
    </w:p>
    <w:p w:rsidR="00735DA7" w:rsidRPr="00735DA7" w:rsidRDefault="00735DA7" w:rsidP="00735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DA7">
        <w:rPr>
          <w:rFonts w:ascii="Times New Roman" w:hAnsi="Times New Roman" w:cs="Times New Roman"/>
          <w:sz w:val="24"/>
          <w:szCs w:val="24"/>
        </w:rPr>
        <w:t xml:space="preserve">- список литературы (оформленный в соответствии с </w:t>
      </w:r>
      <w:proofErr w:type="gramStart"/>
      <w:r w:rsidRPr="00735DA7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Pr="00735DA7">
        <w:rPr>
          <w:rFonts w:ascii="Times New Roman" w:hAnsi="Times New Roman" w:cs="Times New Roman"/>
          <w:sz w:val="24"/>
          <w:szCs w:val="24"/>
        </w:rPr>
        <w:t xml:space="preserve"> ГОСТ).</w:t>
      </w:r>
    </w:p>
    <w:p w:rsidR="00735DA7" w:rsidRPr="00735DA7" w:rsidRDefault="00735DA7" w:rsidP="00735DA7">
      <w:pPr>
        <w:rPr>
          <w:rFonts w:ascii="Times New Roman" w:hAnsi="Times New Roman" w:cs="Times New Roman"/>
          <w:sz w:val="24"/>
          <w:szCs w:val="24"/>
        </w:rPr>
      </w:pPr>
    </w:p>
    <w:p w:rsidR="00735DA7" w:rsidRPr="00A425D4" w:rsidRDefault="00735DA7" w:rsidP="00735DA7">
      <w:pPr>
        <w:rPr>
          <w:rFonts w:ascii="Times New Roman" w:hAnsi="Times New Roman" w:cs="Times New Roman"/>
          <w:b/>
          <w:sz w:val="24"/>
          <w:szCs w:val="24"/>
        </w:rPr>
      </w:pPr>
      <w:r w:rsidRPr="00735DA7">
        <w:rPr>
          <w:rFonts w:ascii="Times New Roman" w:hAnsi="Times New Roman" w:cs="Times New Roman"/>
          <w:b/>
          <w:sz w:val="24"/>
          <w:szCs w:val="24"/>
        </w:rPr>
        <w:t>Треб</w:t>
      </w:r>
      <w:r w:rsidR="00A425D4">
        <w:rPr>
          <w:rFonts w:ascii="Times New Roman" w:hAnsi="Times New Roman" w:cs="Times New Roman"/>
          <w:b/>
          <w:sz w:val="24"/>
          <w:szCs w:val="24"/>
        </w:rPr>
        <w:t>ования к оформлению материалов</w:t>
      </w:r>
    </w:p>
    <w:p w:rsidR="00735DA7" w:rsidRPr="00735DA7" w:rsidRDefault="00735DA7" w:rsidP="00735DA7">
      <w:pPr>
        <w:rPr>
          <w:rFonts w:ascii="Times New Roman" w:hAnsi="Times New Roman" w:cs="Times New Roman"/>
          <w:sz w:val="24"/>
          <w:szCs w:val="24"/>
        </w:rPr>
      </w:pPr>
      <w:r w:rsidRPr="00735DA7">
        <w:rPr>
          <w:rFonts w:ascii="Times New Roman" w:hAnsi="Times New Roman" w:cs="Times New Roman"/>
          <w:sz w:val="24"/>
          <w:szCs w:val="24"/>
        </w:rPr>
        <w:t xml:space="preserve">Текст </w:t>
      </w:r>
      <w:bookmarkStart w:id="0" w:name="_GoBack"/>
      <w:bookmarkEnd w:id="0"/>
      <w:r w:rsidRPr="00735DA7">
        <w:rPr>
          <w:rFonts w:ascii="Times New Roman" w:hAnsi="Times New Roman" w:cs="Times New Roman"/>
          <w:sz w:val="24"/>
          <w:szCs w:val="24"/>
        </w:rPr>
        <w:t xml:space="preserve">должен быть набран в текстовом редакторе </w:t>
      </w:r>
      <w:proofErr w:type="spellStart"/>
      <w:r w:rsidRPr="00735DA7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735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DA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735DA7">
        <w:rPr>
          <w:rFonts w:ascii="Times New Roman" w:hAnsi="Times New Roman" w:cs="Times New Roman"/>
          <w:sz w:val="24"/>
          <w:szCs w:val="24"/>
        </w:rPr>
        <w:t xml:space="preserve"> на листах формата А4 (210×297 мм) с полями с левой стороны шириной 25 – 30 мм предпочтительно шрифтом </w:t>
      </w:r>
      <w:proofErr w:type="spellStart"/>
      <w:r w:rsidRPr="00735DA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35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DA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35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DA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35DA7">
        <w:rPr>
          <w:rFonts w:ascii="Times New Roman" w:hAnsi="Times New Roman" w:cs="Times New Roman"/>
          <w:sz w:val="24"/>
          <w:szCs w:val="24"/>
        </w:rPr>
        <w:t>, размер шрифта 14, интервал полуторный, выравнивание текста по ширине. Не допускается перенос слов, а также выравнивание текста путем использования пробелов, текст не должен содержать символов «перевод строки» в конце строк. Колонтитулы не допускаются. В тексте статьи в круглых скобках даются ссылки на каждый рисунок и каждую таблицу, в квадратных скобках – на номер каждого использованного литературного источника.</w:t>
      </w:r>
    </w:p>
    <w:p w:rsidR="00735DA7" w:rsidRPr="00735DA7" w:rsidRDefault="00735DA7" w:rsidP="00735DA7">
      <w:pPr>
        <w:rPr>
          <w:rFonts w:ascii="Times New Roman" w:hAnsi="Times New Roman" w:cs="Times New Roman"/>
          <w:sz w:val="24"/>
          <w:szCs w:val="24"/>
        </w:rPr>
      </w:pPr>
      <w:r w:rsidRPr="00735DA7">
        <w:rPr>
          <w:rFonts w:ascii="Times New Roman" w:hAnsi="Times New Roman" w:cs="Times New Roman"/>
          <w:sz w:val="24"/>
          <w:szCs w:val="24"/>
        </w:rPr>
        <w:t>Каждый рисунок и каждая таблица должны иметь номер и название.</w:t>
      </w:r>
    </w:p>
    <w:p w:rsidR="00735DA7" w:rsidRPr="00735DA7" w:rsidRDefault="00735DA7" w:rsidP="00735D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5DA7">
        <w:rPr>
          <w:rFonts w:ascii="Times New Roman" w:hAnsi="Times New Roman" w:cs="Times New Roman"/>
          <w:sz w:val="24"/>
          <w:szCs w:val="24"/>
        </w:rPr>
        <w:t>Список литературы должен быть оформлен в соответствии с действующим ГОСТ.</w:t>
      </w:r>
      <w:proofErr w:type="gramEnd"/>
      <w:r w:rsidRPr="00735DA7">
        <w:rPr>
          <w:rFonts w:ascii="Times New Roman" w:hAnsi="Times New Roman" w:cs="Times New Roman"/>
          <w:sz w:val="24"/>
          <w:szCs w:val="24"/>
        </w:rPr>
        <w:t xml:space="preserve"> Нумерация литературных источников дается в соответствии с порядком их упоминания в тексте. Неопубликованные работы в список не включаются.</w:t>
      </w:r>
    </w:p>
    <w:p w:rsidR="00735DA7" w:rsidRPr="00735DA7" w:rsidRDefault="00735DA7" w:rsidP="00735DA7">
      <w:pPr>
        <w:rPr>
          <w:rFonts w:ascii="Times New Roman" w:hAnsi="Times New Roman" w:cs="Times New Roman"/>
          <w:sz w:val="24"/>
          <w:szCs w:val="24"/>
        </w:rPr>
      </w:pPr>
      <w:r w:rsidRPr="00735DA7">
        <w:rPr>
          <w:rFonts w:ascii="Times New Roman" w:hAnsi="Times New Roman" w:cs="Times New Roman"/>
          <w:sz w:val="24"/>
          <w:szCs w:val="24"/>
        </w:rPr>
        <w:lastRenderedPageBreak/>
        <w:t xml:space="preserve">Сокращение слов в тексте, таблицах, рисунках, подписях к ним не допускается (кроме общепринятых сокращений). Рекомендуется размерность физических величин указывать в международной системе единиц СИ. </w:t>
      </w:r>
    </w:p>
    <w:p w:rsidR="00735DA7" w:rsidRPr="00735DA7" w:rsidRDefault="00735DA7" w:rsidP="00735DA7">
      <w:pPr>
        <w:rPr>
          <w:rFonts w:ascii="Times New Roman" w:hAnsi="Times New Roman" w:cs="Times New Roman"/>
          <w:sz w:val="24"/>
          <w:szCs w:val="24"/>
        </w:rPr>
      </w:pPr>
      <w:r w:rsidRPr="00735DA7">
        <w:rPr>
          <w:rFonts w:ascii="Times New Roman" w:hAnsi="Times New Roman" w:cs="Times New Roman"/>
          <w:sz w:val="24"/>
          <w:szCs w:val="24"/>
        </w:rPr>
        <w:t>Иллюстрации, представляемые в виде отдельных файлов растровой графики (формата TIFF, JPEG и т.д.), должны иметь разрешение не менее 300 точек на дюйм (</w:t>
      </w:r>
      <w:proofErr w:type="spellStart"/>
      <w:r w:rsidRPr="00735DA7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735DA7">
        <w:rPr>
          <w:rFonts w:ascii="Times New Roman" w:hAnsi="Times New Roman" w:cs="Times New Roman"/>
          <w:sz w:val="24"/>
          <w:szCs w:val="24"/>
        </w:rPr>
        <w:t>) при масштабе 1:1. На фотографиях микроструктур в нижнем правом углу необходимо указать масштаб изображения («микрон-маркер», а не увеличение).</w:t>
      </w:r>
    </w:p>
    <w:p w:rsidR="00735DA7" w:rsidRPr="00735DA7" w:rsidRDefault="00735DA7" w:rsidP="00735DA7">
      <w:pPr>
        <w:rPr>
          <w:rFonts w:ascii="Times New Roman" w:hAnsi="Times New Roman" w:cs="Times New Roman"/>
          <w:sz w:val="24"/>
          <w:szCs w:val="24"/>
        </w:rPr>
      </w:pPr>
      <w:r w:rsidRPr="00735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C9D" w:rsidRPr="00735DA7" w:rsidRDefault="00AB3C9D" w:rsidP="00735DA7">
      <w:pPr>
        <w:rPr>
          <w:rFonts w:ascii="Times New Roman" w:hAnsi="Times New Roman" w:cs="Times New Roman"/>
          <w:sz w:val="24"/>
          <w:szCs w:val="24"/>
        </w:rPr>
      </w:pPr>
    </w:p>
    <w:sectPr w:rsidR="00AB3C9D" w:rsidRPr="0073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35"/>
    <w:rsid w:val="005903CB"/>
    <w:rsid w:val="00735DA7"/>
    <w:rsid w:val="009367FC"/>
    <w:rsid w:val="00A425D4"/>
    <w:rsid w:val="00AB3C9D"/>
    <w:rsid w:val="00BF6631"/>
    <w:rsid w:val="00C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isat-new</dc:creator>
  <cp:lastModifiedBy>isat-new</cp:lastModifiedBy>
  <cp:revision>4</cp:revision>
  <dcterms:created xsi:type="dcterms:W3CDTF">2016-12-22T11:38:00Z</dcterms:created>
  <dcterms:modified xsi:type="dcterms:W3CDTF">2016-12-22T11:44:00Z</dcterms:modified>
</cp:coreProperties>
</file>